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BE" w:rsidRDefault="00E77D3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关于开展教学预备周线上教学示范课活动的通知</w:t>
      </w:r>
    </w:p>
    <w:p w:rsidR="008D4FBE" w:rsidRDefault="008D4FB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为了充分发挥</w:t>
      </w:r>
      <w:r>
        <w:rPr>
          <w:rFonts w:ascii="仿宋" w:eastAsia="仿宋" w:hAnsi="仿宋"/>
          <w:sz w:val="32"/>
          <w:szCs w:val="32"/>
        </w:rPr>
        <w:t>骨干</w:t>
      </w:r>
      <w:r>
        <w:rPr>
          <w:rFonts w:ascii="仿宋" w:eastAsia="仿宋" w:hAnsi="仿宋" w:hint="eastAsia"/>
          <w:sz w:val="32"/>
          <w:szCs w:val="32"/>
        </w:rPr>
        <w:t>教师组织线上教学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经验示范作用，确保线上教学顺利开展，保障教学质量。根据《关于</w:t>
      </w: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－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学年第二学期期初教学检查工作的通知》（教务处</w:t>
      </w:r>
      <w:r>
        <w:rPr>
          <w:rFonts w:ascii="仿宋" w:eastAsia="仿宋" w:hAnsi="仿宋" w:hint="eastAsia"/>
          <w:sz w:val="32"/>
          <w:szCs w:val="32"/>
        </w:rPr>
        <w:t>003</w:t>
      </w:r>
      <w:r>
        <w:rPr>
          <w:rFonts w:ascii="仿宋" w:eastAsia="仿宋" w:hAnsi="仿宋" w:hint="eastAsia"/>
          <w:sz w:val="32"/>
          <w:szCs w:val="32"/>
        </w:rPr>
        <w:t>号文）和近期教学工作例会会议精神，教务处</w:t>
      </w:r>
      <w:r>
        <w:rPr>
          <w:rFonts w:ascii="仿宋" w:eastAsia="仿宋" w:hAnsi="仿宋"/>
          <w:sz w:val="32"/>
          <w:szCs w:val="32"/>
        </w:rPr>
        <w:t>定于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月初</w:t>
      </w:r>
      <w:r>
        <w:rPr>
          <w:rFonts w:ascii="仿宋" w:eastAsia="仿宋" w:hAnsi="仿宋" w:hint="eastAsia"/>
          <w:sz w:val="32"/>
          <w:szCs w:val="32"/>
        </w:rPr>
        <w:t>组织开展线上教学示范课活动，具体安排如下：</w:t>
      </w:r>
    </w:p>
    <w:p w:rsidR="008D4FBE" w:rsidRDefault="00E77D3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一、示范课要求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（一）每个教研室需选出一位教师做线上教学示范课。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（二）线上教学着装正式整洁，授课背景安静无干扰。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授课教师选择一节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分钟的课程作为示范内容，按正常网络教学进行授课。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（四）各参加示范课的教师提前建好班级，系部将课程邀请码（标明小组及序号）汇总后发给教务处杨苗。</w:t>
      </w:r>
    </w:p>
    <w:p w:rsidR="008D4FBE" w:rsidRDefault="00E77D3F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二、参加对象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（一）各教研室教师必须参加相应教研室线上教学示范课观摩，并根据观摩心得完善所授课程的教学设计和教学资源。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（二）教务处、质量监控办以及各教学系（部）正、副主任分组观摩，听课结束后应与系部及任课教师进行反馈、交流不少于一节</w:t>
      </w:r>
      <w:r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分钟。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（三）听课人员认真填写听课记录表，全部完成后发给教务处杨苗。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三、详细安排见附件</w:t>
      </w:r>
    </w:p>
    <w:p w:rsidR="008D4FBE" w:rsidRDefault="00E77D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：教学预备周示范课安排</w:t>
      </w:r>
    </w:p>
    <w:p w:rsidR="008D4FBE" w:rsidRDefault="008D4FB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D4FBE" w:rsidRDefault="00E77D3F">
      <w:pPr>
        <w:ind w:right="96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8D4FBE" w:rsidRDefault="00E77D3F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D4FBE" w:rsidRDefault="008D4FB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D4FBE" w:rsidRDefault="008D4FBE">
      <w:pPr>
        <w:ind w:firstLineChars="200" w:firstLine="640"/>
        <w:rPr>
          <w:rFonts w:ascii="仿宋" w:eastAsia="仿宋" w:hAnsi="仿宋"/>
          <w:sz w:val="32"/>
          <w:szCs w:val="32"/>
        </w:rPr>
        <w:sectPr w:rsidR="008D4FBE">
          <w:headerReference w:type="firs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8D4FBE" w:rsidRDefault="00E77D3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r w:rsidR="003E4326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3E4326">
        <w:rPr>
          <w:rFonts w:ascii="仿宋" w:eastAsia="仿宋" w:hAnsi="仿宋" w:hint="eastAsia"/>
          <w:b/>
          <w:sz w:val="32"/>
          <w:szCs w:val="32"/>
        </w:rPr>
        <w:t>教学预备周示范课安排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第一组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观摩组成员：曹文文、田夕伟、邓秋萍、曾琳峰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示范课程信息：</w:t>
      </w: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5670"/>
        <w:gridCol w:w="2410"/>
        <w:gridCol w:w="2300"/>
      </w:tblGrid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系部</w:t>
            </w:r>
          </w:p>
        </w:tc>
        <w:tc>
          <w:tcPr>
            <w:tcW w:w="1418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教师</w:t>
            </w:r>
          </w:p>
        </w:tc>
        <w:tc>
          <w:tcPr>
            <w:tcW w:w="567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课程名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示范课日期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开始时间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信工系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刘国敏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HTML5+CSS3 web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前端设计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财会系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井东娜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审计基础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贸经系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杨琳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推销技巧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人外系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梁玉涓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跨境电商实务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商管系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顾葳蕤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幼儿教育学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人外系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谢亦青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平面广告设计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人智系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付晓娟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C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语言程序设计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</w:tbl>
    <w:p w:rsidR="008D4FBE" w:rsidRDefault="008D4FBE">
      <w:pPr>
        <w:rPr>
          <w:rFonts w:ascii="仿宋" w:eastAsia="仿宋" w:hAnsi="仿宋"/>
          <w:sz w:val="30"/>
          <w:szCs w:val="30"/>
        </w:rPr>
        <w:sectPr w:rsidR="008D4FB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第二组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观摩组成员：李振斌、熊茂华、蔡光荣、王成成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示范课程信息：</w:t>
      </w: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5670"/>
        <w:gridCol w:w="2410"/>
        <w:gridCol w:w="2300"/>
      </w:tblGrid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系部</w:t>
            </w:r>
          </w:p>
        </w:tc>
        <w:tc>
          <w:tcPr>
            <w:tcW w:w="1418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教师</w:t>
            </w:r>
          </w:p>
        </w:tc>
        <w:tc>
          <w:tcPr>
            <w:tcW w:w="567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课程名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示范课日期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开始时间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人外系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刘婷婷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日语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思政部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黄小波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毛泽东思想和中国特色社会主义理论体系概论</w:t>
            </w:r>
          </w:p>
        </w:tc>
        <w:tc>
          <w:tcPr>
            <w:tcW w:w="241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信工系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王丽娟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UI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设计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信工系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吕璇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数码摄影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人外系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杨铭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设计基础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商管系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邝箐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品牌策划与推广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财会系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许雯君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财务管理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</w:tbl>
    <w:p w:rsidR="008D4FBE" w:rsidRDefault="008D4FBE">
      <w:pPr>
        <w:rPr>
          <w:rFonts w:ascii="仿宋" w:eastAsia="仿宋" w:hAnsi="仿宋"/>
          <w:sz w:val="30"/>
          <w:szCs w:val="30"/>
        </w:rPr>
        <w:sectPr w:rsidR="008D4FB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第三组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观摩组成员：崔小玲、肖伟、许胜、魏海涛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示范课程信息：</w:t>
      </w: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5670"/>
        <w:gridCol w:w="2410"/>
        <w:gridCol w:w="2300"/>
      </w:tblGrid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系部</w:t>
            </w:r>
          </w:p>
        </w:tc>
        <w:tc>
          <w:tcPr>
            <w:tcW w:w="1418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教师</w:t>
            </w:r>
          </w:p>
        </w:tc>
        <w:tc>
          <w:tcPr>
            <w:tcW w:w="567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课程名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示范课日期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开始时间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商管系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叶嘉敏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劳动政策与法规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信工系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温雅菁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Python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语言程序设计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人外系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朱睿英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主要客源国概况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财会系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李振铭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财务管理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思政部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杨冬梅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体育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信工系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刘欢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网站开发技术（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PHP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贸经系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高进锋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电商营销手段及技能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</w:tbl>
    <w:p w:rsidR="008D4FBE" w:rsidRDefault="008D4FBE">
      <w:pPr>
        <w:ind w:firstLineChars="200" w:firstLine="600"/>
        <w:rPr>
          <w:rFonts w:ascii="仿宋" w:eastAsia="仿宋" w:hAnsi="仿宋"/>
          <w:sz w:val="30"/>
          <w:szCs w:val="30"/>
        </w:rPr>
        <w:sectPr w:rsidR="008D4FB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第四组</w:t>
      </w:r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观摩组成员：卜忠群、魏松林、魏小英</w:t>
      </w:r>
      <w:r w:rsidR="00372F33">
        <w:rPr>
          <w:rFonts w:ascii="仿宋" w:eastAsia="仿宋" w:hAnsi="仿宋" w:hint="eastAsia"/>
          <w:sz w:val="30"/>
          <w:szCs w:val="30"/>
        </w:rPr>
        <w:t>、钟璐琪</w:t>
      </w:r>
      <w:bookmarkStart w:id="0" w:name="_GoBack"/>
      <w:bookmarkEnd w:id="0"/>
    </w:p>
    <w:p w:rsidR="008D4FBE" w:rsidRDefault="00E77D3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示范课程信息：</w:t>
      </w:r>
    </w:p>
    <w:tbl>
      <w:tblPr>
        <w:tblStyle w:val="a6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5670"/>
        <w:gridCol w:w="2410"/>
        <w:gridCol w:w="2300"/>
      </w:tblGrid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系部</w:t>
            </w:r>
          </w:p>
        </w:tc>
        <w:tc>
          <w:tcPr>
            <w:tcW w:w="1418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教师</w:t>
            </w:r>
          </w:p>
        </w:tc>
        <w:tc>
          <w:tcPr>
            <w:tcW w:w="567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课程名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示范课日期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开始时间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贸经系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王少瑜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国际货物运输与保险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人外系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隆婕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高职英语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商管系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谢漫彬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物流信息系统与信息技术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人外系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荆梦婷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新媒体运营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信工系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何达齐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python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语言程序设计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</w:tr>
      <w:tr w:rsidR="008D4FBE">
        <w:tc>
          <w:tcPr>
            <w:tcW w:w="959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417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人智系</w:t>
            </w:r>
          </w:p>
        </w:tc>
        <w:tc>
          <w:tcPr>
            <w:tcW w:w="1418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张心仪</w:t>
            </w:r>
          </w:p>
        </w:tc>
        <w:tc>
          <w:tcPr>
            <w:tcW w:w="5670" w:type="dxa"/>
            <w:vAlign w:val="center"/>
          </w:tcPr>
          <w:p w:rsidR="008D4FBE" w:rsidRDefault="00E77D3F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图形图像</w:t>
            </w:r>
          </w:p>
        </w:tc>
        <w:tc>
          <w:tcPr>
            <w:tcW w:w="241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2300" w:type="dxa"/>
          </w:tcPr>
          <w:p w:rsidR="008D4FBE" w:rsidRDefault="00E77D3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:00</w:t>
            </w:r>
          </w:p>
        </w:tc>
      </w:tr>
    </w:tbl>
    <w:p w:rsidR="008D4FBE" w:rsidRDefault="008D4FBE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8D4F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3F" w:rsidRDefault="00E77D3F">
      <w:r>
        <w:separator/>
      </w:r>
    </w:p>
  </w:endnote>
  <w:endnote w:type="continuationSeparator" w:id="0">
    <w:p w:rsidR="00E77D3F" w:rsidRDefault="00E7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3F" w:rsidRDefault="00E77D3F">
      <w:r>
        <w:separator/>
      </w:r>
    </w:p>
  </w:footnote>
  <w:footnote w:type="continuationSeparator" w:id="0">
    <w:p w:rsidR="00E77D3F" w:rsidRDefault="00E7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BE" w:rsidRDefault="00E77D3F">
    <w:pPr>
      <w:pStyle w:val="a5"/>
      <w:pBdr>
        <w:bottom w:val="none" w:sz="0" w:space="0" w:color="auto"/>
      </w:pBdr>
      <w:jc w:val="left"/>
      <w:rPr>
        <w:u w:val="single"/>
      </w:rPr>
    </w:pPr>
    <w:r>
      <w:rPr>
        <w:noProof/>
        <w:u w:val="single"/>
      </w:rPr>
      <w:drawing>
        <wp:inline distT="0" distB="0" distL="0" distR="0">
          <wp:extent cx="1628775" cy="457200"/>
          <wp:effectExtent l="0" t="0" r="0" b="0"/>
          <wp:docPr id="18" name="图片 18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                           2019-2020</w:t>
    </w:r>
    <w:r>
      <w:rPr>
        <w:rFonts w:hint="eastAsia"/>
        <w:u w:val="single"/>
      </w:rPr>
      <w:t>学年第二学期教务处</w:t>
    </w:r>
    <w:r>
      <w:rPr>
        <w:rFonts w:hint="eastAsia"/>
        <w:u w:val="single"/>
      </w:rPr>
      <w:t>00</w:t>
    </w:r>
    <w:r>
      <w:rPr>
        <w:u w:val="single"/>
      </w:rPr>
      <w:t>5</w:t>
    </w:r>
    <w:r>
      <w:rPr>
        <w:rFonts w:hint="eastAsia"/>
        <w:u w:val="single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E4"/>
    <w:rsid w:val="00002E06"/>
    <w:rsid w:val="001406C5"/>
    <w:rsid w:val="00171D58"/>
    <w:rsid w:val="001755D4"/>
    <w:rsid w:val="002073C6"/>
    <w:rsid w:val="002A425B"/>
    <w:rsid w:val="002D10B2"/>
    <w:rsid w:val="003022E4"/>
    <w:rsid w:val="00372F33"/>
    <w:rsid w:val="003814FF"/>
    <w:rsid w:val="003E4326"/>
    <w:rsid w:val="00474609"/>
    <w:rsid w:val="00491E44"/>
    <w:rsid w:val="004C3A16"/>
    <w:rsid w:val="004F1D45"/>
    <w:rsid w:val="00521C47"/>
    <w:rsid w:val="005633FE"/>
    <w:rsid w:val="00577FAB"/>
    <w:rsid w:val="00622852"/>
    <w:rsid w:val="0063065B"/>
    <w:rsid w:val="00633FC3"/>
    <w:rsid w:val="0063656E"/>
    <w:rsid w:val="006E0988"/>
    <w:rsid w:val="00793BF1"/>
    <w:rsid w:val="00795692"/>
    <w:rsid w:val="00833C90"/>
    <w:rsid w:val="008D4FBE"/>
    <w:rsid w:val="008E1424"/>
    <w:rsid w:val="009139C3"/>
    <w:rsid w:val="00917556"/>
    <w:rsid w:val="0097463F"/>
    <w:rsid w:val="009864F5"/>
    <w:rsid w:val="009C7ED9"/>
    <w:rsid w:val="009D4C6A"/>
    <w:rsid w:val="00AA0962"/>
    <w:rsid w:val="00AC57C7"/>
    <w:rsid w:val="00B150B7"/>
    <w:rsid w:val="00B177FC"/>
    <w:rsid w:val="00B5571D"/>
    <w:rsid w:val="00B5760E"/>
    <w:rsid w:val="00C31AEC"/>
    <w:rsid w:val="00C668CE"/>
    <w:rsid w:val="00D0435E"/>
    <w:rsid w:val="00D90DEF"/>
    <w:rsid w:val="00DB10AB"/>
    <w:rsid w:val="00E211AC"/>
    <w:rsid w:val="00E77D3F"/>
    <w:rsid w:val="00E85992"/>
    <w:rsid w:val="00EC2ECC"/>
    <w:rsid w:val="00EE4B68"/>
    <w:rsid w:val="00EF5D5D"/>
    <w:rsid w:val="00F32D95"/>
    <w:rsid w:val="00F92B1D"/>
    <w:rsid w:val="00FE0F08"/>
    <w:rsid w:val="00FE3872"/>
    <w:rsid w:val="1E1F3039"/>
    <w:rsid w:val="2FB83647"/>
    <w:rsid w:val="323D2B49"/>
    <w:rsid w:val="76F39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236</Words>
  <Characters>1347</Characters>
  <Application>Microsoft Office Word</Application>
  <DocSecurity>0</DocSecurity>
  <Lines>11</Lines>
  <Paragraphs>3</Paragraphs>
  <ScaleCrop>false</ScaleCrop>
  <Company>微软中国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40</cp:revision>
  <dcterms:created xsi:type="dcterms:W3CDTF">2020-02-27T15:24:00Z</dcterms:created>
  <dcterms:modified xsi:type="dcterms:W3CDTF">2020-02-28T03:37:00Z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